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D9EB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color w:val="000000"/>
          <w:spacing w:val="21"/>
          <w:kern w:val="1"/>
        </w:rPr>
      </w:pPr>
      <w:r w:rsidRPr="003F5704">
        <w:rPr>
          <w:rFonts w:ascii="Gill Sans" w:hAnsi="Gill Sans" w:cs="Gill Sans"/>
          <w:color w:val="000000"/>
          <w:spacing w:val="30"/>
          <w:kern w:val="1"/>
        </w:rPr>
        <w:t>ALEXANDER MASSOURAS </w:t>
      </w:r>
      <w:r w:rsidRPr="003F5704">
        <w:rPr>
          <w:rFonts w:ascii="Gill Sans" w:hAnsi="Gill Sans" w:cs="Gill Sans"/>
          <w:color w:val="000000"/>
          <w:spacing w:val="21"/>
          <w:kern w:val="1"/>
        </w:rPr>
        <w:t xml:space="preserve"> </w:t>
      </w:r>
    </w:p>
    <w:p w14:paraId="6985D473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09" w:hanging="709"/>
        <w:rPr>
          <w:rFonts w:ascii="Gill Sans" w:hAnsi="Gill Sans" w:cs="Gill Sans"/>
          <w:color w:val="000000"/>
          <w:spacing w:val="12"/>
          <w:kern w:val="1"/>
        </w:rPr>
      </w:pPr>
    </w:p>
    <w:p w14:paraId="4E3435F0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09" w:hanging="709"/>
        <w:rPr>
          <w:rFonts w:ascii="Georgia" w:hAnsi="Georgia" w:cs="Georgia"/>
          <w:b/>
          <w:bCs/>
          <w:color w:val="000000"/>
        </w:rPr>
      </w:pPr>
    </w:p>
    <w:p w14:paraId="4406232F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09" w:hanging="709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b/>
          <w:bCs/>
          <w:color w:val="000000"/>
        </w:rPr>
        <w:t>Selected Exhibitions</w:t>
      </w:r>
    </w:p>
    <w:p w14:paraId="3A80AA9A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</w:p>
    <w:p w14:paraId="035F66B0" w14:textId="7BC49B4D" w:rsidR="000B35F3" w:rsidRPr="003F5704" w:rsidRDefault="000B35F3" w:rsidP="000B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2022</w:t>
      </w:r>
      <w:r w:rsidRPr="003F5704">
        <w:rPr>
          <w:rFonts w:ascii="Georgia" w:hAnsi="Georgia" w:cs="Georgia"/>
          <w:color w:val="000000"/>
        </w:rPr>
        <w:tab/>
        <w:t xml:space="preserve"> </w:t>
      </w:r>
      <w:r>
        <w:rPr>
          <w:rFonts w:ascii="Georgia" w:hAnsi="Georgia" w:cs="Georgia"/>
          <w:color w:val="000000"/>
        </w:rPr>
        <w:t>Austin Desmond,</w:t>
      </w:r>
      <w:r w:rsidRPr="003F5704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TBC</w:t>
      </w:r>
      <w:r w:rsidRPr="003F5704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(Solo Show)</w:t>
      </w:r>
    </w:p>
    <w:p w14:paraId="22B69EA9" w14:textId="26E3027D" w:rsidR="000B35F3" w:rsidRPr="003F5704" w:rsidRDefault="000B35F3" w:rsidP="000B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2021</w:t>
      </w:r>
      <w:r w:rsidRPr="003F5704">
        <w:rPr>
          <w:rFonts w:ascii="Georgia" w:hAnsi="Georgia" w:cs="Georgia"/>
          <w:color w:val="000000"/>
        </w:rPr>
        <w:tab/>
        <w:t xml:space="preserve"> </w:t>
      </w:r>
      <w:r>
        <w:rPr>
          <w:rFonts w:ascii="Georgia" w:hAnsi="Georgia" w:cs="Georgia"/>
          <w:color w:val="000000"/>
        </w:rPr>
        <w:t>Woolwich Contemporary Print Fair</w:t>
      </w:r>
      <w:r w:rsidRPr="003F5704">
        <w:rPr>
          <w:rFonts w:ascii="Georgia" w:hAnsi="Georgia" w:cs="Georgia"/>
          <w:color w:val="000000"/>
        </w:rPr>
        <w:t xml:space="preserve">, </w:t>
      </w:r>
      <w:r>
        <w:rPr>
          <w:rFonts w:ascii="Georgia" w:hAnsi="Georgia" w:cs="Georgia"/>
          <w:color w:val="000000"/>
        </w:rPr>
        <w:t>(with Julian Page)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2F0A6A90" w14:textId="77777777" w:rsidR="00784EE9" w:rsidRDefault="000B35F3" w:rsidP="000B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</w:t>
      </w:r>
      <w:r w:rsidR="00784EE9">
        <w:rPr>
          <w:rFonts w:ascii="Georgia" w:hAnsi="Georgia" w:cs="Georgia"/>
          <w:color w:val="000000"/>
        </w:rPr>
        <w:t xml:space="preserve">E/AB Art Fair, New York, </w:t>
      </w:r>
      <w:r w:rsidR="00784EE9">
        <w:rPr>
          <w:rFonts w:ascii="Georgia" w:hAnsi="Georgia" w:cs="Georgia"/>
          <w:color w:val="000000"/>
        </w:rPr>
        <w:t>Online</w:t>
      </w:r>
      <w:r w:rsidR="00784EE9" w:rsidRPr="003F5704">
        <w:rPr>
          <w:rFonts w:ascii="Georgia" w:hAnsi="Georgia" w:cs="Georgia"/>
          <w:color w:val="000000"/>
        </w:rPr>
        <w:t xml:space="preserve"> </w:t>
      </w:r>
      <w:r w:rsidR="00784EE9">
        <w:rPr>
          <w:rFonts w:ascii="Georgia" w:hAnsi="Georgia" w:cs="Georgia"/>
          <w:color w:val="000000"/>
        </w:rPr>
        <w:t>(with Julian Page)</w:t>
      </w:r>
      <w:r w:rsidR="00784EE9" w:rsidRPr="003F5704">
        <w:rPr>
          <w:rFonts w:ascii="Georgia" w:hAnsi="Georgia" w:cs="Georgia"/>
          <w:color w:val="000000"/>
        </w:rPr>
        <w:t xml:space="preserve"> </w:t>
      </w:r>
    </w:p>
    <w:p w14:paraId="4704675F" w14:textId="4577FAF2" w:rsidR="000B35F3" w:rsidRPr="003F5704" w:rsidRDefault="00784EE9" w:rsidP="000B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  <w:t xml:space="preserve"> </w:t>
      </w:r>
      <w:r w:rsidR="000B35F3">
        <w:rPr>
          <w:rFonts w:ascii="Georgia" w:hAnsi="Georgia" w:cs="Georgia"/>
          <w:color w:val="000000"/>
        </w:rPr>
        <w:t>Austin Desmond,</w:t>
      </w:r>
      <w:r w:rsidR="000B35F3" w:rsidRPr="003F5704">
        <w:rPr>
          <w:rFonts w:ascii="Georgia" w:hAnsi="Georgia" w:cs="Georgia"/>
          <w:color w:val="000000"/>
        </w:rPr>
        <w:t xml:space="preserve"> </w:t>
      </w:r>
      <w:r w:rsidR="000B35F3" w:rsidRPr="000B35F3">
        <w:rPr>
          <w:rFonts w:ascii="Georgia" w:hAnsi="Georgia" w:cs="Georgia"/>
          <w:i/>
          <w:color w:val="000000"/>
        </w:rPr>
        <w:t>Prints &amp; Fairy Tales</w:t>
      </w:r>
      <w:r w:rsidR="000B35F3" w:rsidRPr="003F5704">
        <w:rPr>
          <w:rFonts w:ascii="Georgia" w:hAnsi="Georgia" w:cs="Georgia"/>
          <w:color w:val="000000"/>
        </w:rPr>
        <w:t xml:space="preserve"> </w:t>
      </w:r>
    </w:p>
    <w:p w14:paraId="4F9E94D6" w14:textId="0DE7E050" w:rsidR="000B35F3" w:rsidRPr="003F5704" w:rsidRDefault="000B35F3" w:rsidP="000B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</w:t>
      </w:r>
      <w:r>
        <w:rPr>
          <w:rFonts w:ascii="Georgia" w:hAnsi="Georgia" w:cs="Georgia"/>
          <w:color w:val="000000"/>
        </w:rPr>
        <w:t>London Original Print Fair</w:t>
      </w:r>
      <w:r w:rsidRPr="003F5704">
        <w:rPr>
          <w:rFonts w:ascii="Georgia" w:hAnsi="Georgia" w:cs="Georgia"/>
          <w:color w:val="000000"/>
        </w:rPr>
        <w:t xml:space="preserve">, </w:t>
      </w:r>
      <w:r>
        <w:rPr>
          <w:rFonts w:ascii="Georgia" w:hAnsi="Georgia" w:cs="Georgia"/>
          <w:color w:val="000000"/>
        </w:rPr>
        <w:t>Online</w:t>
      </w:r>
      <w:r w:rsidRPr="003F5704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(with Julian Page)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0CA13647" w14:textId="13950347" w:rsidR="000B35F3" w:rsidRPr="003F5704" w:rsidRDefault="000B35F3" w:rsidP="000B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2020 Woolwich Contemporary Print Fair</w:t>
      </w:r>
      <w:r w:rsidRPr="003F5704">
        <w:rPr>
          <w:rFonts w:ascii="Georgia" w:hAnsi="Georgia" w:cs="Georgia"/>
          <w:color w:val="000000"/>
        </w:rPr>
        <w:t xml:space="preserve">, </w:t>
      </w:r>
      <w:r>
        <w:rPr>
          <w:rFonts w:ascii="Georgia" w:hAnsi="Georgia" w:cs="Georgia"/>
          <w:color w:val="000000"/>
        </w:rPr>
        <w:t>Online</w:t>
      </w:r>
      <w:r w:rsidRPr="003F5704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(with Julian Page)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298364AD" w14:textId="56AB86B2" w:rsidR="00DB1F18" w:rsidRPr="003F5704" w:rsidRDefault="000B35F3" w:rsidP="00DB1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        </w:t>
      </w:r>
      <w:r w:rsidR="00DB1F18">
        <w:rPr>
          <w:rFonts w:ascii="Georgia" w:hAnsi="Georgia" w:cs="Georgia"/>
          <w:color w:val="000000"/>
        </w:rPr>
        <w:t>London Original Print Fair</w:t>
      </w:r>
      <w:r w:rsidR="00DB1F18" w:rsidRPr="003F5704">
        <w:rPr>
          <w:rFonts w:ascii="Georgia" w:hAnsi="Georgia" w:cs="Georgia"/>
          <w:color w:val="000000"/>
        </w:rPr>
        <w:t xml:space="preserve">, </w:t>
      </w:r>
      <w:r w:rsidR="00DB1F18">
        <w:rPr>
          <w:rFonts w:ascii="Georgia" w:hAnsi="Georgia" w:cs="Georgia"/>
          <w:color w:val="000000"/>
        </w:rPr>
        <w:t>Online</w:t>
      </w:r>
      <w:r w:rsidR="00DB1F18" w:rsidRPr="003F5704">
        <w:rPr>
          <w:rFonts w:ascii="Georgia" w:hAnsi="Georgia" w:cs="Georgia"/>
          <w:color w:val="000000"/>
        </w:rPr>
        <w:t xml:space="preserve"> </w:t>
      </w:r>
      <w:r w:rsidR="00DB1F18">
        <w:rPr>
          <w:rFonts w:ascii="Georgia" w:hAnsi="Georgia" w:cs="Georgia"/>
          <w:color w:val="000000"/>
        </w:rPr>
        <w:t>(with Julian Page)</w:t>
      </w:r>
      <w:r w:rsidR="00DB1F18" w:rsidRPr="003F5704">
        <w:rPr>
          <w:rFonts w:ascii="Georgia" w:hAnsi="Georgia" w:cs="Georgia"/>
          <w:color w:val="000000"/>
        </w:rPr>
        <w:t xml:space="preserve"> </w:t>
      </w:r>
    </w:p>
    <w:p w14:paraId="30BC3BF2" w14:textId="4289311C" w:rsidR="00950EB2" w:rsidRPr="00950EB2" w:rsidRDefault="000B35F3" w:rsidP="00950EB2">
      <w:pPr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>
        <w:rPr>
          <w:rFonts w:ascii="Georgia" w:hAnsi="Georgia" w:cs="Georgia"/>
          <w:color w:val="000000"/>
        </w:rPr>
        <w:t xml:space="preserve">2019  </w:t>
      </w:r>
      <w:r w:rsidR="00950EB2">
        <w:rPr>
          <w:rFonts w:ascii="Georgia" w:hAnsi="Georgia" w:cs="Georgia"/>
          <w:color w:val="000000"/>
        </w:rPr>
        <w:t>Kettle’s</w:t>
      </w:r>
      <w:proofErr w:type="gramEnd"/>
      <w:r w:rsidR="00950EB2">
        <w:rPr>
          <w:rFonts w:ascii="Georgia" w:hAnsi="Georgia" w:cs="Georgia"/>
          <w:color w:val="000000"/>
        </w:rPr>
        <w:t xml:space="preserve"> Yard, Cambridge, </w:t>
      </w:r>
      <w:r w:rsidR="00950EB2" w:rsidRPr="00950EB2">
        <w:rPr>
          <w:rFonts w:ascii="Georgia" w:hAnsi="Georgia" w:cs="Georgia"/>
          <w:i/>
          <w:color w:val="000000"/>
        </w:rPr>
        <w:t>The Cambridge Show</w:t>
      </w:r>
    </w:p>
    <w:p w14:paraId="7F661857" w14:textId="2D3893C5" w:rsidR="00950EB2" w:rsidRDefault="00950EB2" w:rsidP="00D76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</w:r>
      <w:r w:rsidR="00784EE9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King’s College, Cambridge, </w:t>
      </w:r>
      <w:r w:rsidRPr="00950EB2">
        <w:rPr>
          <w:rFonts w:ascii="Georgia" w:hAnsi="Georgia" w:cs="Georgia"/>
          <w:i/>
          <w:color w:val="000000"/>
        </w:rPr>
        <w:t>Not Now</w:t>
      </w:r>
      <w:r>
        <w:rPr>
          <w:rFonts w:ascii="Georgia" w:hAnsi="Georgia" w:cs="Georgia"/>
          <w:color w:val="000000"/>
        </w:rPr>
        <w:t xml:space="preserve"> (solo)</w:t>
      </w:r>
    </w:p>
    <w:p w14:paraId="41631A6A" w14:textId="3206E993" w:rsidR="00950EB2" w:rsidRDefault="00950EB2" w:rsidP="00D76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</w:r>
      <w:r w:rsidR="00784EE9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Pinsent Masons, </w:t>
      </w:r>
      <w:r w:rsidRPr="00950EB2">
        <w:rPr>
          <w:rFonts w:ascii="Georgia" w:hAnsi="Georgia" w:cs="Georgia"/>
          <w:i/>
          <w:color w:val="000000"/>
        </w:rPr>
        <w:t>Abstract vs Figure 1952-2019</w:t>
      </w:r>
      <w:r>
        <w:rPr>
          <w:rFonts w:ascii="Georgia" w:hAnsi="Georgia" w:cs="Georgia"/>
          <w:color w:val="000000"/>
        </w:rPr>
        <w:t xml:space="preserve"> (curated by Nick Hornby)</w:t>
      </w:r>
    </w:p>
    <w:p w14:paraId="4BC8406E" w14:textId="5877F9C9" w:rsidR="009E361F" w:rsidRDefault="00950EB2" w:rsidP="00D76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</w:r>
      <w:r w:rsidR="00784EE9">
        <w:rPr>
          <w:rFonts w:ascii="Georgia" w:hAnsi="Georgia" w:cs="Georgia"/>
          <w:color w:val="000000"/>
        </w:rPr>
        <w:t xml:space="preserve"> </w:t>
      </w:r>
      <w:r w:rsidR="009E361F">
        <w:rPr>
          <w:rFonts w:ascii="Georgia" w:hAnsi="Georgia" w:cs="Georgia"/>
          <w:color w:val="000000"/>
        </w:rPr>
        <w:t>London Original Print Fair</w:t>
      </w:r>
      <w:r w:rsidR="009E361F" w:rsidRPr="003F5704">
        <w:rPr>
          <w:rFonts w:ascii="Georgia" w:hAnsi="Georgia" w:cs="Georgia"/>
          <w:color w:val="000000"/>
        </w:rPr>
        <w:t xml:space="preserve">, </w:t>
      </w:r>
      <w:r w:rsidR="009E361F">
        <w:rPr>
          <w:rFonts w:ascii="Georgia" w:hAnsi="Georgia" w:cs="Georgia"/>
          <w:color w:val="000000"/>
        </w:rPr>
        <w:t xml:space="preserve">RA, </w:t>
      </w:r>
      <w:r w:rsidR="00CC5F28">
        <w:rPr>
          <w:rFonts w:ascii="Georgia" w:hAnsi="Georgia" w:cs="Georgia"/>
          <w:color w:val="000000"/>
        </w:rPr>
        <w:t>London</w:t>
      </w:r>
      <w:r w:rsidR="009E361F" w:rsidRPr="003F5704">
        <w:rPr>
          <w:rFonts w:ascii="Georgia" w:hAnsi="Georgia" w:cs="Georgia"/>
          <w:color w:val="000000"/>
        </w:rPr>
        <w:t xml:space="preserve"> </w:t>
      </w:r>
      <w:r w:rsidR="009E361F">
        <w:rPr>
          <w:rFonts w:ascii="Georgia" w:hAnsi="Georgia" w:cs="Georgia"/>
          <w:color w:val="000000"/>
        </w:rPr>
        <w:t>(with Julian Page)</w:t>
      </w:r>
    </w:p>
    <w:p w14:paraId="57D2699D" w14:textId="2D9E0032" w:rsidR="009E361F" w:rsidRDefault="009E361F" w:rsidP="00D76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</w:r>
      <w:r w:rsidR="00A41316">
        <w:rPr>
          <w:rFonts w:ascii="Georgia" w:hAnsi="Georgia" w:cs="Georgia"/>
          <w:color w:val="000000"/>
        </w:rPr>
        <w:t xml:space="preserve"> </w:t>
      </w:r>
      <w:r w:rsidR="00784EE9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Austin Desmond, London, </w:t>
      </w:r>
      <w:r w:rsidR="00A41316">
        <w:rPr>
          <w:rFonts w:ascii="Georgia" w:hAnsi="Georgia" w:cs="Georgia"/>
          <w:i/>
          <w:color w:val="000000"/>
        </w:rPr>
        <w:t>Points of Contact</w:t>
      </w:r>
      <w:r>
        <w:rPr>
          <w:rFonts w:ascii="Georgia" w:hAnsi="Georgia" w:cs="Georgia"/>
          <w:color w:val="000000"/>
        </w:rPr>
        <w:tab/>
      </w:r>
    </w:p>
    <w:p w14:paraId="6911D55C" w14:textId="2F995A79" w:rsidR="00D76247" w:rsidRPr="003F5704" w:rsidRDefault="00D76247" w:rsidP="00D76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2018</w:t>
      </w:r>
      <w:r w:rsidRPr="003F5704">
        <w:rPr>
          <w:rFonts w:ascii="Georgia" w:hAnsi="Georgia" w:cs="Georgia"/>
          <w:color w:val="000000"/>
        </w:rPr>
        <w:tab/>
        <w:t xml:space="preserve"> </w:t>
      </w:r>
      <w:r>
        <w:rPr>
          <w:rFonts w:ascii="Georgia" w:hAnsi="Georgia" w:cs="Georgia"/>
          <w:color w:val="000000"/>
        </w:rPr>
        <w:t>London Original Print Fair</w:t>
      </w:r>
      <w:r w:rsidRPr="003F5704">
        <w:rPr>
          <w:rFonts w:ascii="Georgia" w:hAnsi="Georgia" w:cs="Georgia"/>
          <w:color w:val="000000"/>
        </w:rPr>
        <w:t xml:space="preserve">, </w:t>
      </w:r>
      <w:r>
        <w:rPr>
          <w:rFonts w:ascii="Georgia" w:hAnsi="Georgia" w:cs="Georgia"/>
          <w:color w:val="000000"/>
        </w:rPr>
        <w:t xml:space="preserve">RA, </w:t>
      </w:r>
      <w:r w:rsidR="00CC5F28">
        <w:rPr>
          <w:rFonts w:ascii="Georgia" w:hAnsi="Georgia" w:cs="Georgia"/>
          <w:color w:val="000000"/>
        </w:rPr>
        <w:t>London</w:t>
      </w:r>
      <w:r w:rsidRPr="003F5704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(with Julian Page</w:t>
      </w:r>
      <w:r w:rsidR="009E361F">
        <w:rPr>
          <w:rFonts w:ascii="Georgia" w:hAnsi="Georgia" w:cs="Georgia"/>
          <w:color w:val="000000"/>
        </w:rPr>
        <w:t>)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291D99CD" w14:textId="3CE49398" w:rsidR="00111F83" w:rsidRDefault="00111F83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 xml:space="preserve">2017  </w:t>
      </w:r>
      <w:r w:rsidR="00012A3A">
        <w:rPr>
          <w:rFonts w:ascii="Georgia" w:hAnsi="Georgia" w:cs="Georgia"/>
          <w:color w:val="000000"/>
        </w:rPr>
        <w:t>The</w:t>
      </w:r>
      <w:proofErr w:type="gramEnd"/>
      <w:r w:rsidR="00012A3A">
        <w:rPr>
          <w:rFonts w:ascii="Georgia" w:hAnsi="Georgia" w:cs="Georgia"/>
          <w:color w:val="000000"/>
        </w:rPr>
        <w:t xml:space="preserve"> Manchester Contemporary</w:t>
      </w:r>
      <w:r>
        <w:rPr>
          <w:rFonts w:ascii="Georgia" w:hAnsi="Georgia" w:cs="Georgia"/>
          <w:color w:val="000000"/>
        </w:rPr>
        <w:t>, Manchester, UK</w:t>
      </w:r>
    </w:p>
    <w:p w14:paraId="0A2C6232" w14:textId="4CFE95AD" w:rsidR="00111F83" w:rsidRDefault="00111F83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        </w:t>
      </w:r>
      <w:r w:rsidRPr="003F5704">
        <w:rPr>
          <w:rFonts w:ascii="Georgia" w:hAnsi="Georgia" w:cs="Georgia"/>
          <w:color w:val="000000"/>
        </w:rPr>
        <w:t xml:space="preserve">Royal Academy of Arts, London, </w:t>
      </w:r>
      <w:r w:rsidRPr="003F5704">
        <w:rPr>
          <w:rFonts w:ascii="Georgia" w:hAnsi="Georgia" w:cs="Georgia"/>
          <w:i/>
          <w:iCs/>
          <w:color w:val="000000"/>
        </w:rPr>
        <w:t>Summer Exhibition</w:t>
      </w:r>
    </w:p>
    <w:p w14:paraId="751D9854" w14:textId="6FA21D7E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>2016</w:t>
      </w:r>
      <w:r w:rsidRPr="003F5704">
        <w:rPr>
          <w:rFonts w:ascii="Georgia" w:hAnsi="Georgia" w:cs="Georgia"/>
          <w:color w:val="000000"/>
        </w:rPr>
        <w:tab/>
        <w:t xml:space="preserve"> Clerkenwell Gallery, London, New Work (solo)</w:t>
      </w:r>
    </w:p>
    <w:p w14:paraId="0B69CC2D" w14:textId="4A7FB3E3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Royal Academy of Arts, London, </w:t>
      </w:r>
      <w:r w:rsidRPr="003F5704">
        <w:rPr>
          <w:rFonts w:ascii="Georgia" w:hAnsi="Georgia" w:cs="Georgia"/>
          <w:i/>
          <w:iCs/>
          <w:color w:val="000000"/>
        </w:rPr>
        <w:t>Summer Exhibition</w:t>
      </w:r>
      <w:r w:rsidR="009E361F">
        <w:rPr>
          <w:rFonts w:ascii="Georgia" w:hAnsi="Georgia" w:cs="Georgia"/>
          <w:color w:val="000000"/>
        </w:rPr>
        <w:t>;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74CA7EFC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i/>
          <w:iCs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Collyer Bristow, London, </w:t>
      </w:r>
      <w:r w:rsidRPr="003F5704">
        <w:rPr>
          <w:rFonts w:ascii="Georgia" w:hAnsi="Georgia" w:cs="Georgia"/>
          <w:i/>
          <w:iCs/>
          <w:color w:val="000000"/>
        </w:rPr>
        <w:t>Face Value</w:t>
      </w:r>
      <w:r w:rsidRPr="003F5704">
        <w:rPr>
          <w:rFonts w:ascii="Georgia" w:hAnsi="Georgia" w:cs="Georgia"/>
          <w:color w:val="000000"/>
        </w:rPr>
        <w:t xml:space="preserve"> (curated by Kathleen Soriano)</w:t>
      </w:r>
    </w:p>
    <w:p w14:paraId="177682EF" w14:textId="445ADD8A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>2015</w:t>
      </w:r>
      <w:r w:rsidRPr="003F5704">
        <w:rPr>
          <w:rFonts w:ascii="Georgia" w:hAnsi="Georgia" w:cs="Georgia"/>
          <w:color w:val="000000"/>
        </w:rPr>
        <w:tab/>
        <w:t xml:space="preserve"> Syson Gallery, Nottingham, </w:t>
      </w:r>
      <w:r w:rsidRPr="003F5704">
        <w:rPr>
          <w:rFonts w:ascii="Georgia" w:hAnsi="Georgia" w:cs="Georgia"/>
          <w:i/>
          <w:iCs/>
          <w:color w:val="000000"/>
        </w:rPr>
        <w:t>Under the Sun</w:t>
      </w:r>
      <w:r w:rsidR="009E361F">
        <w:rPr>
          <w:rFonts w:ascii="Georgia" w:hAnsi="Georgia" w:cs="Georgia"/>
          <w:color w:val="000000"/>
        </w:rPr>
        <w:t xml:space="preserve"> (solo)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3889C831" w14:textId="14D0A7C9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David Krut Projects, New York, </w:t>
      </w:r>
      <w:r w:rsidRPr="003F5704">
        <w:rPr>
          <w:rFonts w:ascii="Georgia" w:hAnsi="Georgia" w:cs="Georgia"/>
          <w:i/>
          <w:iCs/>
          <w:color w:val="000000"/>
        </w:rPr>
        <w:t>Machines of Loving Grace</w:t>
      </w:r>
      <w:r w:rsidR="009E361F">
        <w:rPr>
          <w:rFonts w:ascii="Georgia" w:hAnsi="Georgia" w:cs="Georgia"/>
          <w:color w:val="000000"/>
        </w:rPr>
        <w:t xml:space="preserve"> (solo)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18D1D094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        </w:t>
      </w:r>
      <w:r w:rsidRPr="003F5704">
        <w:rPr>
          <w:rFonts w:ascii="Georgia" w:hAnsi="Georgia" w:cs="Georgia"/>
          <w:color w:val="000000"/>
        </w:rPr>
        <w:t xml:space="preserve">Rabley Contemporary, London and Marlborough, </w:t>
      </w:r>
      <w:r w:rsidRPr="003F5704">
        <w:rPr>
          <w:rFonts w:ascii="Georgia" w:hAnsi="Georgia" w:cs="Georgia"/>
          <w:i/>
          <w:iCs/>
          <w:color w:val="000000"/>
        </w:rPr>
        <w:t>Drawing 10</w:t>
      </w:r>
    </w:p>
    <w:p w14:paraId="443B69E6" w14:textId="5342A86D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>2014</w:t>
      </w:r>
      <w:r w:rsidRPr="003F5704">
        <w:rPr>
          <w:rFonts w:ascii="Georgia" w:hAnsi="Georgia" w:cs="Georgia"/>
          <w:color w:val="000000"/>
        </w:rPr>
        <w:tab/>
        <w:t xml:space="preserve"> Art 14, London, </w:t>
      </w:r>
      <w:r w:rsidRPr="003F5704">
        <w:rPr>
          <w:rFonts w:ascii="Georgia" w:hAnsi="Georgia" w:cs="Georgia"/>
          <w:i/>
          <w:iCs/>
          <w:color w:val="000000"/>
        </w:rPr>
        <w:t>Now and Then</w:t>
      </w:r>
      <w:r w:rsidRPr="003F5704">
        <w:rPr>
          <w:rFonts w:ascii="Georgia" w:hAnsi="Georgia" w:cs="Georgia"/>
          <w:color w:val="000000"/>
        </w:rPr>
        <w:t xml:space="preserve"> </w:t>
      </w:r>
      <w:r w:rsidR="00D76247">
        <w:rPr>
          <w:rFonts w:ascii="Georgia" w:hAnsi="Georgia" w:cs="Georgia"/>
          <w:color w:val="000000"/>
        </w:rPr>
        <w:t>(solo, with Julian Page</w:t>
      </w:r>
      <w:r w:rsidR="009E361F">
        <w:rPr>
          <w:rFonts w:ascii="Georgia" w:hAnsi="Georgia" w:cs="Georgia"/>
          <w:color w:val="000000"/>
        </w:rPr>
        <w:t>)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365A75DF" w14:textId="3F443A49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Royal Academy of Arts, London, </w:t>
      </w:r>
      <w:r w:rsidRPr="003F5704">
        <w:rPr>
          <w:rFonts w:ascii="Georgia" w:hAnsi="Georgia" w:cs="Georgia"/>
          <w:i/>
          <w:iCs/>
          <w:color w:val="000000"/>
        </w:rPr>
        <w:t>Summer Exhibition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4768B345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Mall Galleries, London, </w:t>
      </w:r>
      <w:r w:rsidRPr="003F5704">
        <w:rPr>
          <w:rFonts w:ascii="Georgia" w:hAnsi="Georgia" w:cs="Georgia"/>
          <w:i/>
          <w:iCs/>
          <w:color w:val="000000"/>
        </w:rPr>
        <w:t>ING Discerning Eye</w:t>
      </w:r>
      <w:r w:rsidRPr="003F5704">
        <w:rPr>
          <w:rFonts w:ascii="Georgia" w:hAnsi="Georgia" w:cs="Georgia"/>
          <w:color w:val="000000"/>
        </w:rPr>
        <w:t xml:space="preserve"> (invited by Simon Martin)</w:t>
      </w:r>
    </w:p>
    <w:p w14:paraId="16B22DF1" w14:textId="6162EEDE" w:rsidR="003F5704" w:rsidRPr="003F5704" w:rsidRDefault="00136A45" w:rsidP="00136A45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2013 </w:t>
      </w:r>
      <w:r w:rsidR="003F5704" w:rsidRPr="003F5704">
        <w:rPr>
          <w:rFonts w:ascii="Georgia" w:hAnsi="Georgia" w:cs="Georgia"/>
          <w:color w:val="000000"/>
        </w:rPr>
        <w:t>Pace, New York,</w:t>
      </w:r>
      <w:r w:rsidR="003F5704" w:rsidRPr="003F5704">
        <w:rPr>
          <w:rFonts w:ascii="Georgia" w:hAnsi="Georgia" w:cs="Georgia"/>
          <w:i/>
          <w:iCs/>
          <w:color w:val="000000"/>
        </w:rPr>
        <w:t xml:space="preserve"> Lucy de Kooning Presents</w:t>
      </w:r>
      <w:r w:rsidR="009E361F">
        <w:rPr>
          <w:rFonts w:ascii="Georgia" w:hAnsi="Georgia" w:cs="Georgia"/>
          <w:color w:val="000000"/>
        </w:rPr>
        <w:t xml:space="preserve"> </w:t>
      </w:r>
    </w:p>
    <w:p w14:paraId="4C994227" w14:textId="4C75B87E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Mall Galleries, London, </w:t>
      </w:r>
      <w:r w:rsidRPr="003F5704">
        <w:rPr>
          <w:rFonts w:ascii="Georgia" w:hAnsi="Georgia" w:cs="Georgia"/>
          <w:i/>
          <w:iCs/>
          <w:color w:val="000000"/>
        </w:rPr>
        <w:t>ING Discerning Eye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2E8BB693" w14:textId="5B339928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London Print Studio, </w:t>
      </w:r>
      <w:r w:rsidRPr="003F5704">
        <w:rPr>
          <w:rFonts w:ascii="Georgia" w:hAnsi="Georgia" w:cs="Georgia"/>
          <w:i/>
          <w:iCs/>
          <w:color w:val="000000"/>
        </w:rPr>
        <w:t>Summer Exhibition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40E7E82A" w14:textId="18CBF80E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87A Lower Marsh, Lond</w:t>
      </w:r>
      <w:r w:rsidR="009E361F">
        <w:rPr>
          <w:rFonts w:ascii="Georgia" w:hAnsi="Georgia" w:cs="Georgia"/>
          <w:color w:val="000000"/>
        </w:rPr>
        <w:t>on (curated by Samia Calbayrac)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1BC26708" w14:textId="69188A2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Julian Page Fine Art, London, </w:t>
      </w:r>
      <w:r w:rsidRPr="003F5704">
        <w:rPr>
          <w:rFonts w:ascii="Georgia" w:hAnsi="Georgia" w:cs="Georgia"/>
          <w:i/>
          <w:iCs/>
          <w:color w:val="000000"/>
        </w:rPr>
        <w:t>New for Old</w:t>
      </w:r>
      <w:r w:rsidR="009E361F">
        <w:rPr>
          <w:rFonts w:ascii="Georgia" w:hAnsi="Georgia" w:cs="Georgia"/>
          <w:color w:val="000000"/>
        </w:rPr>
        <w:t xml:space="preserve"> (solo)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0BF7543C" w14:textId="532D1713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House of St Barnabas, London, </w:t>
      </w:r>
      <w:r w:rsidRPr="003F5704">
        <w:rPr>
          <w:rFonts w:ascii="Georgia" w:hAnsi="Georgia" w:cs="Georgia"/>
          <w:i/>
          <w:iCs/>
          <w:color w:val="000000"/>
        </w:rPr>
        <w:t>The Collective</w:t>
      </w:r>
      <w:r w:rsidR="009E361F">
        <w:rPr>
          <w:rFonts w:ascii="Georgia" w:hAnsi="Georgia" w:cs="Georgia"/>
          <w:color w:val="000000"/>
        </w:rPr>
        <w:t xml:space="preserve"> (curated by Katie Heller)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2A67295C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Transition Gallery, London, </w:t>
      </w:r>
      <w:r w:rsidRPr="003F5704">
        <w:rPr>
          <w:rFonts w:ascii="Georgia" w:hAnsi="Georgia" w:cs="Georgia"/>
          <w:i/>
          <w:iCs/>
          <w:color w:val="000000"/>
        </w:rPr>
        <w:t>Atomic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52AA84AA" w14:textId="77777777" w:rsidR="003F5704" w:rsidRPr="003F5704" w:rsidRDefault="003F5704" w:rsidP="003F5704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</w:t>
      </w:r>
      <w:r w:rsidRPr="003F5704">
        <w:rPr>
          <w:rFonts w:ascii="Georgia" w:hAnsi="Georgia" w:cs="Georgia"/>
          <w:color w:val="000000"/>
        </w:rPr>
        <w:t>2012</w:t>
      </w:r>
      <w:r w:rsidRPr="003F5704">
        <w:rPr>
          <w:rFonts w:ascii="Georgia" w:hAnsi="Georgia" w:cs="Georgia"/>
          <w:color w:val="000000"/>
        </w:rPr>
        <w:tab/>
        <w:t xml:space="preserve"> </w:t>
      </w:r>
      <w:r w:rsidRPr="003F5704">
        <w:rPr>
          <w:rFonts w:ascii="Georgia" w:hAnsi="Georgia" w:cs="Georgia"/>
          <w:i/>
          <w:iCs/>
          <w:color w:val="000000"/>
        </w:rPr>
        <w:t>Artissima 19</w:t>
      </w:r>
      <w:r w:rsidRPr="003F5704">
        <w:rPr>
          <w:rFonts w:ascii="Georgia" w:hAnsi="Georgia" w:cs="Georgia"/>
          <w:color w:val="000000"/>
        </w:rPr>
        <w:t>, ‘Present Future’ curate</w:t>
      </w:r>
      <w:r>
        <w:rPr>
          <w:rFonts w:ascii="Georgia" w:hAnsi="Georgia" w:cs="Georgia"/>
          <w:color w:val="000000"/>
        </w:rPr>
        <w:t xml:space="preserve">d section, Turin (with Skylight     </w:t>
      </w:r>
      <w:r w:rsidRPr="003F5704">
        <w:rPr>
          <w:rFonts w:ascii="Georgia" w:hAnsi="Georgia" w:cs="Georgia"/>
          <w:color w:val="000000"/>
        </w:rPr>
        <w:t>Projects) (solo)</w:t>
      </w:r>
    </w:p>
    <w:p w14:paraId="72B04A37" w14:textId="05B0C371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>2011</w:t>
      </w:r>
      <w:r w:rsidRPr="003F5704">
        <w:rPr>
          <w:rFonts w:ascii="Georgia" w:hAnsi="Georgia" w:cs="Georgia"/>
          <w:color w:val="000000"/>
        </w:rPr>
        <w:tab/>
        <w:t xml:space="preserve"> </w:t>
      </w:r>
      <w:r w:rsidRPr="003F5704">
        <w:rPr>
          <w:rFonts w:ascii="Georgia" w:hAnsi="Georgia" w:cs="Georgia"/>
          <w:i/>
          <w:iCs/>
          <w:color w:val="000000"/>
        </w:rPr>
        <w:t>Pulse</w:t>
      </w:r>
      <w:r w:rsidRPr="003F5704">
        <w:rPr>
          <w:rFonts w:ascii="Georgia" w:hAnsi="Georgia" w:cs="Georgia"/>
          <w:color w:val="000000"/>
        </w:rPr>
        <w:t>, Los Angeles (</w:t>
      </w:r>
      <w:r w:rsidR="009E361F">
        <w:rPr>
          <w:rFonts w:ascii="Georgia" w:hAnsi="Georgia" w:cs="Georgia"/>
          <w:color w:val="000000"/>
        </w:rPr>
        <w:t>with Skylight Projects) (solo)</w:t>
      </w:r>
    </w:p>
    <w:p w14:paraId="701C25BA" w14:textId="694670D5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lastRenderedPageBreak/>
        <w:tab/>
        <w:t xml:space="preserve"> Royal Academy of Arts, London, </w:t>
      </w:r>
      <w:r w:rsidRPr="003F5704">
        <w:rPr>
          <w:rFonts w:ascii="Georgia" w:hAnsi="Georgia" w:cs="Georgia"/>
          <w:i/>
          <w:iCs/>
          <w:color w:val="000000"/>
        </w:rPr>
        <w:t>Summer Exhibition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02E03341" w14:textId="4E6390B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i/>
          <w:iCs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Skylight Projects, New York, </w:t>
      </w:r>
      <w:r w:rsidRPr="003F5704">
        <w:rPr>
          <w:rFonts w:ascii="Georgia" w:hAnsi="Georgia" w:cs="Georgia"/>
          <w:i/>
          <w:iCs/>
          <w:color w:val="000000"/>
        </w:rPr>
        <w:t>Eighteen Pages</w:t>
      </w:r>
      <w:r w:rsidRPr="003F5704">
        <w:rPr>
          <w:rFonts w:ascii="Georgia" w:hAnsi="Georgia" w:cs="Georgia"/>
          <w:color w:val="000000"/>
        </w:rPr>
        <w:t xml:space="preserve"> (solo)</w:t>
      </w:r>
      <w:r w:rsidRPr="003F5704">
        <w:rPr>
          <w:rFonts w:ascii="Georgia" w:hAnsi="Georgia" w:cs="Georgia"/>
          <w:i/>
          <w:iCs/>
          <w:color w:val="000000"/>
        </w:rPr>
        <w:t xml:space="preserve"> </w:t>
      </w:r>
    </w:p>
    <w:p w14:paraId="6E1B00A1" w14:textId="5CB3A78D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i/>
          <w:iCs/>
          <w:color w:val="000000"/>
        </w:rPr>
        <w:tab/>
        <w:t xml:space="preserve"> </w:t>
      </w:r>
      <w:r w:rsidRPr="003F5704">
        <w:rPr>
          <w:rFonts w:ascii="Georgia" w:hAnsi="Georgia" w:cs="Georgia"/>
          <w:color w:val="000000"/>
        </w:rPr>
        <w:t>Morley College, London,</w:t>
      </w:r>
      <w:r w:rsidRPr="003F5704">
        <w:rPr>
          <w:rFonts w:ascii="Georgia" w:hAnsi="Georgia" w:cs="Georgia"/>
          <w:i/>
          <w:iCs/>
          <w:color w:val="000000"/>
        </w:rPr>
        <w:t xml:space="preserve"> Rootstein Hopkins Drawing Prize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1CF40D4A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i/>
          <w:iCs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Lloyds Club, London,</w:t>
      </w:r>
      <w:r w:rsidRPr="003F5704">
        <w:rPr>
          <w:rFonts w:ascii="Georgia" w:hAnsi="Georgia" w:cs="Georgia"/>
          <w:i/>
          <w:iCs/>
          <w:color w:val="000000"/>
        </w:rPr>
        <w:t xml:space="preserve"> Iconoclasts</w:t>
      </w:r>
    </w:p>
    <w:p w14:paraId="59AE908B" w14:textId="732FBBB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>2010</w:t>
      </w:r>
      <w:r w:rsidRPr="003F5704">
        <w:rPr>
          <w:rFonts w:ascii="Georgia" w:hAnsi="Georgia" w:cs="Georgia"/>
          <w:color w:val="000000"/>
        </w:rPr>
        <w:tab/>
        <w:t xml:space="preserve"> Jerwood Space, London (and tour), </w:t>
      </w:r>
      <w:r w:rsidRPr="003F5704">
        <w:rPr>
          <w:rFonts w:ascii="Georgia" w:hAnsi="Georgia" w:cs="Georgia"/>
          <w:i/>
          <w:iCs/>
          <w:color w:val="000000"/>
        </w:rPr>
        <w:t>Jerwood Drawing Prize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18EC1B56" w14:textId="0941401D" w:rsidR="003F5704" w:rsidRPr="003F5704" w:rsidRDefault="00D76247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  <w:t xml:space="preserve"> 7Eleven Gallery, </w:t>
      </w:r>
      <w:r w:rsidR="003F5704" w:rsidRPr="003F5704">
        <w:rPr>
          <w:rFonts w:ascii="Georgia" w:hAnsi="Georgia" w:cs="Georgia"/>
          <w:color w:val="000000"/>
        </w:rPr>
        <w:t>New York,</w:t>
      </w:r>
      <w:r w:rsidR="003F5704" w:rsidRPr="003F5704">
        <w:rPr>
          <w:rFonts w:ascii="Georgia" w:hAnsi="Georgia" w:cs="Georgia"/>
          <w:i/>
          <w:iCs/>
          <w:color w:val="000000"/>
        </w:rPr>
        <w:t xml:space="preserve"> Make Yourself at Home</w:t>
      </w:r>
      <w:r w:rsidR="003F5704" w:rsidRPr="003F5704">
        <w:rPr>
          <w:rFonts w:ascii="Georgia" w:hAnsi="Georgia" w:cs="Georgia"/>
          <w:color w:val="000000"/>
        </w:rPr>
        <w:t xml:space="preserve"> </w:t>
      </w:r>
    </w:p>
    <w:p w14:paraId="34E168DE" w14:textId="274549EA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i/>
          <w:iCs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 Royal Academy of Arts, London,</w:t>
      </w:r>
      <w:r w:rsidRPr="003F5704">
        <w:rPr>
          <w:rFonts w:ascii="Georgia" w:hAnsi="Georgia" w:cs="Georgia"/>
          <w:i/>
          <w:iCs/>
          <w:color w:val="000000"/>
        </w:rPr>
        <w:t xml:space="preserve"> Summer Exhibition </w:t>
      </w:r>
    </w:p>
    <w:p w14:paraId="4680D015" w14:textId="28316462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="Georgia" w:hAnsi="Georgia" w:cs="Georgia"/>
          <w:i/>
          <w:iCs/>
          <w:color w:val="000000"/>
        </w:rPr>
      </w:pPr>
      <w:r w:rsidRPr="003F5704">
        <w:rPr>
          <w:rFonts w:ascii="Georgia" w:hAnsi="Georgia" w:cs="Georgia"/>
          <w:i/>
          <w:iCs/>
          <w:color w:val="000000"/>
        </w:rPr>
        <w:tab/>
        <w:t xml:space="preserve"> </w:t>
      </w:r>
      <w:r w:rsidR="00D76247">
        <w:rPr>
          <w:rFonts w:ascii="Georgia" w:hAnsi="Georgia" w:cs="Georgia"/>
          <w:color w:val="000000"/>
        </w:rPr>
        <w:t xml:space="preserve">Muse at 269, </w:t>
      </w:r>
      <w:r w:rsidRPr="003F5704">
        <w:rPr>
          <w:rFonts w:ascii="Georgia" w:hAnsi="Georgia" w:cs="Georgia"/>
          <w:color w:val="000000"/>
        </w:rPr>
        <w:t xml:space="preserve">London, </w:t>
      </w:r>
      <w:r w:rsidRPr="003F5704">
        <w:rPr>
          <w:rFonts w:ascii="Georgia" w:hAnsi="Georgia" w:cs="Georgia"/>
          <w:i/>
          <w:iCs/>
          <w:color w:val="000000"/>
        </w:rPr>
        <w:t>Divers</w:t>
      </w:r>
      <w:r w:rsidRPr="003F5704">
        <w:rPr>
          <w:rFonts w:ascii="Georgia" w:hAnsi="Georgia" w:cs="Georgia"/>
          <w:color w:val="000000"/>
        </w:rPr>
        <w:t xml:space="preserve"> (solo)</w:t>
      </w:r>
      <w:r w:rsidRPr="003F5704">
        <w:rPr>
          <w:rFonts w:ascii="Georgia" w:hAnsi="Georgia" w:cs="Georgia"/>
          <w:i/>
          <w:iCs/>
          <w:color w:val="000000"/>
        </w:rPr>
        <w:t xml:space="preserve"> </w:t>
      </w:r>
    </w:p>
    <w:p w14:paraId="773920B5" w14:textId="09E4DD4B" w:rsidR="003F5704" w:rsidRPr="003F5704" w:rsidRDefault="003F5704" w:rsidP="00D76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2009 </w:t>
      </w:r>
      <w:r w:rsidRPr="003F5704">
        <w:rPr>
          <w:rFonts w:ascii="Georgia" w:hAnsi="Georgia" w:cs="Georgia"/>
          <w:color w:val="000000"/>
        </w:rPr>
        <w:t xml:space="preserve">Laing Art Gallery, Newcastle, </w:t>
      </w:r>
      <w:r w:rsidRPr="003F5704">
        <w:rPr>
          <w:rFonts w:ascii="Georgia" w:hAnsi="Georgia" w:cs="Georgia"/>
          <w:i/>
          <w:iCs/>
          <w:color w:val="000000"/>
        </w:rPr>
        <w:t>Northern Print Biennale</w:t>
      </w:r>
      <w:r w:rsidRPr="003F5704">
        <w:rPr>
          <w:rFonts w:ascii="Georgia" w:hAnsi="Georgia" w:cs="Georgia"/>
          <w:color w:val="000000"/>
        </w:rPr>
        <w:t xml:space="preserve"> </w:t>
      </w:r>
    </w:p>
    <w:p w14:paraId="3C6094E5" w14:textId="0C1483F1" w:rsidR="009E361F" w:rsidRDefault="003F5704" w:rsidP="009E3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709"/>
        <w:jc w:val="both"/>
        <w:rPr>
          <w:rFonts w:ascii="Georgia" w:hAnsi="Georgia" w:cs="Georgia"/>
          <w:i/>
          <w:iCs/>
          <w:color w:val="000000"/>
        </w:rPr>
      </w:pPr>
      <w:r w:rsidRPr="003F5704">
        <w:rPr>
          <w:rFonts w:ascii="Georgia" w:hAnsi="Georgia" w:cs="Georgia"/>
          <w:color w:val="000000"/>
        </w:rPr>
        <w:tab/>
      </w:r>
      <w:r w:rsidR="009E361F">
        <w:rPr>
          <w:rFonts w:ascii="Georgia" w:hAnsi="Georgia" w:cs="Georgia"/>
          <w:color w:val="000000"/>
        </w:rPr>
        <w:tab/>
      </w:r>
      <w:r w:rsidRPr="003F5704">
        <w:rPr>
          <w:rFonts w:ascii="Georgia" w:hAnsi="Georgia" w:cs="Georgia"/>
          <w:i/>
          <w:iCs/>
          <w:color w:val="000000"/>
        </w:rPr>
        <w:t xml:space="preserve"> </w:t>
      </w:r>
      <w:r w:rsidRPr="003F5704">
        <w:rPr>
          <w:rFonts w:ascii="Georgia" w:hAnsi="Georgia" w:cs="Georgia"/>
          <w:color w:val="000000"/>
        </w:rPr>
        <w:t xml:space="preserve">7Eleven </w:t>
      </w:r>
      <w:r w:rsidR="00111F83">
        <w:rPr>
          <w:rFonts w:ascii="Georgia" w:hAnsi="Georgia" w:cs="Georgia"/>
          <w:color w:val="000000"/>
        </w:rPr>
        <w:t xml:space="preserve">Gallery, </w:t>
      </w:r>
      <w:r w:rsidRPr="003F5704">
        <w:rPr>
          <w:rFonts w:ascii="Georgia" w:hAnsi="Georgia" w:cs="Georgia"/>
          <w:color w:val="000000"/>
        </w:rPr>
        <w:t>New York,</w:t>
      </w:r>
      <w:r w:rsidRPr="003F5704">
        <w:rPr>
          <w:rFonts w:ascii="Georgia" w:hAnsi="Georgia" w:cs="Georgia"/>
          <w:i/>
          <w:iCs/>
          <w:color w:val="000000"/>
        </w:rPr>
        <w:t xml:space="preserve"> Better History</w:t>
      </w:r>
      <w:r w:rsidRPr="003F5704">
        <w:rPr>
          <w:rFonts w:ascii="Georgia" w:hAnsi="Georgia" w:cs="Georgia"/>
          <w:color w:val="000000"/>
        </w:rPr>
        <w:t xml:space="preserve">. </w:t>
      </w:r>
      <w:r w:rsidR="009E361F">
        <w:rPr>
          <w:rFonts w:ascii="Georgia" w:hAnsi="Georgia" w:cs="Georgia"/>
          <w:i/>
          <w:iCs/>
          <w:color w:val="000000"/>
        </w:rPr>
        <w:tab/>
      </w:r>
      <w:r w:rsidR="009E361F">
        <w:rPr>
          <w:rFonts w:ascii="Georgia" w:hAnsi="Georgia" w:cs="Georgia"/>
          <w:i/>
          <w:iCs/>
          <w:color w:val="000000"/>
        </w:rPr>
        <w:tab/>
      </w:r>
      <w:r w:rsidR="009E361F">
        <w:rPr>
          <w:rFonts w:ascii="Georgia" w:hAnsi="Georgia" w:cs="Georgia"/>
          <w:i/>
          <w:iCs/>
          <w:color w:val="000000"/>
        </w:rPr>
        <w:tab/>
      </w:r>
      <w:r w:rsidR="009E361F">
        <w:rPr>
          <w:rFonts w:ascii="Georgia" w:hAnsi="Georgia" w:cs="Georgia"/>
          <w:i/>
          <w:iCs/>
          <w:color w:val="000000"/>
        </w:rPr>
        <w:tab/>
        <w:t xml:space="preserve">   </w:t>
      </w:r>
    </w:p>
    <w:p w14:paraId="2ECC2F90" w14:textId="77777777" w:rsidR="00482C92" w:rsidRDefault="009E361F" w:rsidP="009E3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709"/>
        <w:jc w:val="both"/>
        <w:rPr>
          <w:rFonts w:ascii="Georgia" w:hAnsi="Georgia" w:cs="Georgia"/>
          <w:i/>
          <w:iCs/>
          <w:color w:val="000000"/>
        </w:rPr>
      </w:pPr>
      <w:r>
        <w:rPr>
          <w:rFonts w:ascii="Georgia" w:hAnsi="Georgia" w:cs="Georgia"/>
          <w:i/>
          <w:iCs/>
          <w:color w:val="000000"/>
        </w:rPr>
        <w:tab/>
      </w:r>
    </w:p>
    <w:p w14:paraId="51AA1629" w14:textId="214882B4" w:rsidR="003F5704" w:rsidRPr="009E361F" w:rsidRDefault="00482C92" w:rsidP="009E3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709"/>
        <w:jc w:val="both"/>
        <w:rPr>
          <w:rFonts w:ascii="Georgia" w:hAnsi="Georgia" w:cs="Georgia"/>
          <w:i/>
          <w:iCs/>
          <w:color w:val="000000"/>
        </w:rPr>
      </w:pPr>
      <w:r>
        <w:rPr>
          <w:rFonts w:ascii="Georgia" w:hAnsi="Georgia" w:cs="Georgia"/>
          <w:i/>
          <w:iCs/>
          <w:color w:val="000000"/>
        </w:rPr>
        <w:tab/>
      </w:r>
      <w:r w:rsidR="003F5704" w:rsidRPr="003F5704">
        <w:rPr>
          <w:rFonts w:ascii="Georgia" w:hAnsi="Georgia" w:cs="Georgia"/>
          <w:b/>
          <w:bCs/>
          <w:color w:val="000000"/>
        </w:rPr>
        <w:t>Collections</w:t>
      </w:r>
    </w:p>
    <w:p w14:paraId="3813A390" w14:textId="40C81B77" w:rsidR="009E361F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</w:r>
      <w:r w:rsidR="009E361F">
        <w:rPr>
          <w:rFonts w:ascii="Georgia" w:hAnsi="Georgia" w:cs="Georgia"/>
          <w:color w:val="000000"/>
        </w:rPr>
        <w:t>The Metropolitan Museum of Art</w:t>
      </w:r>
    </w:p>
    <w:p w14:paraId="6382007C" w14:textId="330464DF" w:rsidR="00111F83" w:rsidRDefault="009E361F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</w:r>
      <w:r w:rsidR="00111F83">
        <w:rPr>
          <w:rFonts w:ascii="Georgia" w:hAnsi="Georgia" w:cs="Georgia"/>
          <w:color w:val="000000"/>
        </w:rPr>
        <w:t>New York Public Library</w:t>
      </w:r>
    </w:p>
    <w:p w14:paraId="052100DC" w14:textId="3D8C4EC8" w:rsidR="003F5704" w:rsidRPr="003F5704" w:rsidRDefault="00111F83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</w:r>
      <w:r w:rsidR="003F5704" w:rsidRPr="003F5704">
        <w:rPr>
          <w:rFonts w:ascii="Georgia" w:hAnsi="Georgia" w:cs="Georgia"/>
          <w:color w:val="000000"/>
        </w:rPr>
        <w:t>British Museum </w:t>
      </w:r>
      <w:r w:rsidR="003F5704" w:rsidRPr="003F5704">
        <w:rPr>
          <w:rFonts w:ascii="Georgia" w:hAnsi="Georgia" w:cs="Georgia"/>
          <w:color w:val="000000"/>
        </w:rPr>
        <w:tab/>
      </w:r>
    </w:p>
    <w:p w14:paraId="5E2AA2DB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>Rhode Island School of Design</w:t>
      </w:r>
    </w:p>
    <w:p w14:paraId="24B68879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>London School of Economics</w:t>
      </w:r>
    </w:p>
    <w:p w14:paraId="099E466E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>King’s College London</w:t>
      </w:r>
    </w:p>
    <w:p w14:paraId="18008D7B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Victoria and Albert Museum </w:t>
      </w:r>
    </w:p>
    <w:p w14:paraId="68405EE7" w14:textId="29C36E83" w:rsidR="003F5704" w:rsidRPr="003F5704" w:rsidRDefault="00A41316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      </w:t>
      </w:r>
      <w:r w:rsidR="00111F83">
        <w:rPr>
          <w:rFonts w:ascii="Georgia" w:hAnsi="Georgia" w:cs="Georgia"/>
          <w:color w:val="000000"/>
        </w:rPr>
        <w:t>Dakis Joannou</w:t>
      </w:r>
    </w:p>
    <w:p w14:paraId="69E9E7FB" w14:textId="7B87FD6A" w:rsidR="0046729B" w:rsidRDefault="00A41316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0"/>
        </w:rPr>
        <w:tab/>
      </w:r>
      <w:r>
        <w:rPr>
          <w:rFonts w:ascii="Georgia" w:hAnsi="Georgia" w:cs="Georgia"/>
          <w:color w:val="000000"/>
        </w:rPr>
        <w:t>The Fitzwilliam</w:t>
      </w:r>
      <w:r w:rsidRPr="003F5704">
        <w:rPr>
          <w:rFonts w:ascii="Georgia" w:hAnsi="Georgia" w:cs="Georgia"/>
          <w:color w:val="000000"/>
        </w:rPr>
        <w:t xml:space="preserve"> Museum</w:t>
      </w:r>
    </w:p>
    <w:p w14:paraId="157433AC" w14:textId="6636860D" w:rsidR="00A41316" w:rsidRDefault="00A41316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color w:val="000000"/>
        </w:rPr>
        <w:tab/>
        <w:t>The Ashmolean</w:t>
      </w:r>
      <w:r w:rsidRPr="003F5704">
        <w:rPr>
          <w:rFonts w:ascii="Georgia" w:hAnsi="Georgia" w:cs="Georgia"/>
          <w:color w:val="000000"/>
        </w:rPr>
        <w:t xml:space="preserve"> Museum</w:t>
      </w:r>
    </w:p>
    <w:p w14:paraId="75CAFBFE" w14:textId="77777777" w:rsidR="00482C92" w:rsidRDefault="00482C92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Georgia"/>
          <w:b/>
          <w:bCs/>
          <w:color w:val="000000"/>
        </w:rPr>
      </w:pPr>
    </w:p>
    <w:p w14:paraId="0885BF1B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b/>
          <w:bCs/>
          <w:color w:val="000000"/>
        </w:rPr>
        <w:t xml:space="preserve">Prizes &amp; Awards </w:t>
      </w:r>
    </w:p>
    <w:p w14:paraId="5A59B58A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proofErr w:type="gramStart"/>
      <w:r w:rsidRPr="003F5704">
        <w:rPr>
          <w:rFonts w:ascii="Georgia" w:hAnsi="Georgia" w:cs="Georgia"/>
          <w:color w:val="000000"/>
        </w:rPr>
        <w:t xml:space="preserve">2013 </w:t>
      </w:r>
      <w:r>
        <w:rPr>
          <w:rFonts w:ascii="Georgia" w:hAnsi="Georgia" w:cs="Georgia"/>
          <w:color w:val="000000"/>
        </w:rPr>
        <w:t xml:space="preserve"> </w:t>
      </w:r>
      <w:r w:rsidRPr="003F5704">
        <w:rPr>
          <w:rFonts w:ascii="Georgia" w:hAnsi="Georgia" w:cs="Georgia"/>
          <w:i/>
          <w:iCs/>
          <w:color w:val="000000"/>
        </w:rPr>
        <w:t>ING</w:t>
      </w:r>
      <w:proofErr w:type="gramEnd"/>
      <w:r w:rsidRPr="003F5704">
        <w:rPr>
          <w:rFonts w:ascii="Georgia" w:hAnsi="Georgia" w:cs="Georgia"/>
          <w:i/>
          <w:iCs/>
          <w:color w:val="000000"/>
        </w:rPr>
        <w:t xml:space="preserve"> Discerning Eye</w:t>
      </w:r>
      <w:r w:rsidRPr="003F5704">
        <w:rPr>
          <w:rFonts w:ascii="Georgia" w:hAnsi="Georgia" w:cs="Georgia"/>
          <w:color w:val="000000"/>
        </w:rPr>
        <w:t xml:space="preserve"> (London and V&amp;A Purchase prizes winner)</w:t>
      </w:r>
    </w:p>
    <w:p w14:paraId="3E964A9F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>2011</w:t>
      </w:r>
      <w:r w:rsidRPr="003F5704"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 xml:space="preserve"> </w:t>
      </w:r>
      <w:r w:rsidRPr="003F5704">
        <w:rPr>
          <w:rFonts w:ascii="Georgia" w:hAnsi="Georgia" w:cs="Georgia"/>
          <w:i/>
          <w:iCs/>
          <w:color w:val="000000"/>
        </w:rPr>
        <w:t>Pulse</w:t>
      </w:r>
      <w:r w:rsidRPr="003F5704">
        <w:rPr>
          <w:rFonts w:ascii="Georgia" w:hAnsi="Georgia" w:cs="Georgia"/>
          <w:color w:val="000000"/>
        </w:rPr>
        <w:t xml:space="preserve"> Prize</w:t>
      </w:r>
      <w:r w:rsidR="00136A45">
        <w:rPr>
          <w:rFonts w:ascii="Georgia" w:hAnsi="Georgia" w:cs="Georgia"/>
          <w:color w:val="000000"/>
        </w:rPr>
        <w:t xml:space="preserve"> LA</w:t>
      </w:r>
      <w:r w:rsidRPr="003F5704">
        <w:rPr>
          <w:rFonts w:ascii="Georgia" w:hAnsi="Georgia" w:cs="Georgia"/>
          <w:color w:val="000000"/>
        </w:rPr>
        <w:t xml:space="preserve">  (winner)</w:t>
      </w:r>
    </w:p>
    <w:p w14:paraId="26B98749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 xml:space="preserve">2011 </w:t>
      </w:r>
      <w:r w:rsidRPr="003F5704"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 xml:space="preserve"> </w:t>
      </w:r>
      <w:r w:rsidRPr="003F5704">
        <w:rPr>
          <w:rFonts w:ascii="Georgia" w:hAnsi="Georgia" w:cs="Georgia"/>
          <w:color w:val="000000"/>
        </w:rPr>
        <w:t>Rootstein Hopkins Drawing Prize (shortlisted)</w:t>
      </w:r>
    </w:p>
    <w:p w14:paraId="3687C6F9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>2010</w:t>
      </w:r>
      <w:r w:rsidRPr="003F5704"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 xml:space="preserve"> </w:t>
      </w:r>
      <w:r w:rsidRPr="003F5704">
        <w:rPr>
          <w:rFonts w:ascii="Georgia" w:hAnsi="Georgia" w:cs="Georgia"/>
          <w:i/>
          <w:iCs/>
          <w:color w:val="000000"/>
        </w:rPr>
        <w:t xml:space="preserve">Jerwood Drawing Prize </w:t>
      </w:r>
      <w:r w:rsidRPr="003F5704">
        <w:rPr>
          <w:rFonts w:ascii="Georgia" w:hAnsi="Georgia" w:cs="Georgia"/>
          <w:color w:val="000000"/>
        </w:rPr>
        <w:t>(shortlisted)</w:t>
      </w:r>
    </w:p>
    <w:p w14:paraId="11E914ED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>2010</w:t>
      </w:r>
      <w:r w:rsidRPr="003F5704"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 xml:space="preserve"> </w:t>
      </w:r>
      <w:r w:rsidRPr="003F5704">
        <w:rPr>
          <w:rFonts w:ascii="Georgia" w:hAnsi="Georgia" w:cs="Georgia"/>
          <w:i/>
          <w:iCs/>
          <w:color w:val="000000"/>
        </w:rPr>
        <w:t xml:space="preserve">Gilchrist Fisher Award </w:t>
      </w:r>
      <w:r w:rsidRPr="003F5704">
        <w:rPr>
          <w:rFonts w:ascii="Georgia" w:hAnsi="Georgia" w:cs="Georgia"/>
          <w:color w:val="000000"/>
        </w:rPr>
        <w:t>(shortlisted)</w:t>
      </w:r>
    </w:p>
    <w:p w14:paraId="35D4931A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color w:val="000000"/>
        </w:rPr>
      </w:pPr>
    </w:p>
    <w:p w14:paraId="371C1F77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b/>
          <w:bCs/>
          <w:color w:val="000000"/>
        </w:rPr>
        <w:t>Bibliography</w:t>
      </w:r>
    </w:p>
    <w:p w14:paraId="55D41C4A" w14:textId="0154C8DE" w:rsidR="00482C92" w:rsidRDefault="00482C92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Fintan O’Toole,  </w:t>
      </w:r>
      <w:r w:rsidR="008A55CA">
        <w:rPr>
          <w:rFonts w:ascii="Georgia" w:hAnsi="Georgia" w:cs="Georgia"/>
          <w:color w:val="000000"/>
        </w:rPr>
        <w:t>‘</w:t>
      </w:r>
      <w:r>
        <w:rPr>
          <w:rFonts w:ascii="Georgia" w:hAnsi="Georgia" w:cs="Georgia"/>
          <w:color w:val="000000"/>
        </w:rPr>
        <w:t>Democracy’s Afterlife</w:t>
      </w:r>
      <w:r w:rsidR="008A55CA">
        <w:rPr>
          <w:rFonts w:ascii="Georgia" w:hAnsi="Georgia" w:cs="Georgia"/>
          <w:color w:val="000000"/>
        </w:rPr>
        <w:t>’</w:t>
      </w:r>
      <w:r>
        <w:rPr>
          <w:rFonts w:ascii="Georgia" w:hAnsi="Georgia" w:cs="Georgia"/>
          <w:color w:val="000000"/>
        </w:rPr>
        <w:t>, The New York Review of Books, December 3, 2020</w:t>
      </w:r>
    </w:p>
    <w:p w14:paraId="4CEFFBF6" w14:textId="454E2A0F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0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 xml:space="preserve">Susan Tallman, ‘Alexander Massouras: The Real and the Imaginary’, </w:t>
      </w:r>
    </w:p>
    <w:p w14:paraId="2DA1DD24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0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i/>
          <w:iCs/>
          <w:color w:val="000000"/>
        </w:rPr>
        <w:t xml:space="preserve">Art in Print </w:t>
      </w:r>
      <w:r w:rsidRPr="003F5704">
        <w:rPr>
          <w:rFonts w:ascii="Georgia" w:hAnsi="Georgia" w:cs="Georgia"/>
          <w:color w:val="000000"/>
        </w:rPr>
        <w:t>vol.6 no.3 (Sept 2016) </w:t>
      </w:r>
      <w:r w:rsidRPr="003F5704">
        <w:rPr>
          <w:rFonts w:ascii="Georgia" w:hAnsi="Georgia" w:cs="Georgia"/>
          <w:color w:val="000000"/>
        </w:rPr>
        <w:tab/>
      </w:r>
    </w:p>
    <w:p w14:paraId="35AD8093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0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i/>
          <w:iCs/>
          <w:color w:val="000000"/>
        </w:rPr>
        <w:t>Under the Sun</w:t>
      </w:r>
      <w:r w:rsidRPr="003F5704">
        <w:rPr>
          <w:rFonts w:ascii="Georgia" w:hAnsi="Georgia" w:cs="Georgia"/>
          <w:color w:val="000000"/>
        </w:rPr>
        <w:t xml:space="preserve"> [exh. cat.], with essays by John Newling and John-Paul Stonard (Syson Gallery, 2016)</w:t>
      </w:r>
    </w:p>
    <w:p w14:paraId="5C2A60B7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lastRenderedPageBreak/>
        <w:tab/>
        <w:t xml:space="preserve">Robert Clark, ‘Exhibitions’, </w:t>
      </w:r>
      <w:r w:rsidRPr="003F5704">
        <w:rPr>
          <w:rFonts w:ascii="Georgia" w:hAnsi="Georgia" w:cs="Georgia"/>
          <w:i/>
          <w:iCs/>
          <w:color w:val="000000"/>
        </w:rPr>
        <w:t>The Guardian</w:t>
      </w:r>
      <w:r w:rsidRPr="003F5704">
        <w:rPr>
          <w:rFonts w:ascii="Georgia" w:hAnsi="Georgia" w:cs="Georgia"/>
          <w:color w:val="000000"/>
        </w:rPr>
        <w:t xml:space="preserve"> (15 Aug 2015)</w:t>
      </w:r>
    </w:p>
    <w:p w14:paraId="60CD3A19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 xml:space="preserve">Alice Gale-Feeny, ‘Alexander Massouras: Under the Sun’, </w:t>
      </w:r>
      <w:r w:rsidRPr="003F5704">
        <w:rPr>
          <w:rFonts w:ascii="Georgia" w:hAnsi="Georgia" w:cs="Georgia"/>
          <w:i/>
          <w:iCs/>
          <w:color w:val="000000"/>
        </w:rPr>
        <w:t>This is Tomorrow</w:t>
      </w:r>
      <w:r w:rsidRPr="003F5704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    </w:t>
      </w:r>
      <w:r w:rsidRPr="003F5704">
        <w:rPr>
          <w:rFonts w:ascii="Georgia" w:hAnsi="Georgia" w:cs="Georgia"/>
          <w:color w:val="000000"/>
        </w:rPr>
        <w:t>(Sept 2015)</w:t>
      </w:r>
    </w:p>
    <w:p w14:paraId="3C3AC752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</w:r>
      <w:r w:rsidRPr="003F5704">
        <w:rPr>
          <w:rFonts w:ascii="Georgia" w:hAnsi="Georgia" w:cs="Georgia"/>
          <w:color w:val="000000"/>
        </w:rPr>
        <w:tab/>
        <w:t xml:space="preserve">Harriet Agnew, ‘Bojo vs Cameron’, </w:t>
      </w:r>
      <w:r w:rsidRPr="003F5704">
        <w:rPr>
          <w:rFonts w:ascii="Georgia" w:hAnsi="Georgia" w:cs="Georgia"/>
          <w:i/>
          <w:iCs/>
          <w:color w:val="000000"/>
        </w:rPr>
        <w:t>Financial Times</w:t>
      </w:r>
      <w:r w:rsidRPr="003F5704">
        <w:rPr>
          <w:rFonts w:ascii="Georgia" w:hAnsi="Georgia" w:cs="Georgia"/>
          <w:color w:val="000000"/>
        </w:rPr>
        <w:t xml:space="preserve"> (8 May 2015)</w:t>
      </w:r>
    </w:p>
    <w:p w14:paraId="35FD6065" w14:textId="60FE050C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0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 xml:space="preserve">James Fox, ‘Collector’s Corner’, </w:t>
      </w:r>
      <w:r w:rsidRPr="003F5704">
        <w:rPr>
          <w:rFonts w:ascii="Georgia" w:hAnsi="Georgia" w:cs="Georgia"/>
          <w:i/>
          <w:iCs/>
          <w:color w:val="000000"/>
        </w:rPr>
        <w:t>Printmaking Today</w:t>
      </w:r>
      <w:r w:rsidRPr="003F5704">
        <w:rPr>
          <w:rFonts w:ascii="Georgia" w:hAnsi="Georgia" w:cs="Georgia"/>
          <w:color w:val="000000"/>
        </w:rPr>
        <w:t xml:space="preserve"> vol.23 no.4 </w:t>
      </w:r>
    </w:p>
    <w:p w14:paraId="5467C0BB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</w:r>
      <w:r w:rsidRPr="003F5704">
        <w:rPr>
          <w:rFonts w:ascii="Georgia" w:hAnsi="Georgia" w:cs="Georgia"/>
          <w:color w:val="000000"/>
        </w:rPr>
        <w:tab/>
        <w:t xml:space="preserve">Emily Tobin, ‘Buying Art: Etching’, </w:t>
      </w:r>
      <w:r w:rsidRPr="003F5704">
        <w:rPr>
          <w:rFonts w:ascii="Georgia" w:hAnsi="Georgia" w:cs="Georgia"/>
          <w:i/>
          <w:iCs/>
          <w:color w:val="000000"/>
        </w:rPr>
        <w:t>House and Garden</w:t>
      </w:r>
      <w:r w:rsidRPr="003F5704">
        <w:rPr>
          <w:rFonts w:ascii="Georgia" w:hAnsi="Georgia" w:cs="Georgia"/>
          <w:color w:val="000000"/>
        </w:rPr>
        <w:t xml:space="preserve"> (March 2014)</w:t>
      </w:r>
    </w:p>
    <w:p w14:paraId="2B59AF0F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Erica Cooke, ‘Present Future’, </w:t>
      </w:r>
      <w:r w:rsidRPr="003F5704">
        <w:rPr>
          <w:rFonts w:ascii="Georgia" w:hAnsi="Georgia" w:cs="Georgia"/>
          <w:i/>
          <w:iCs/>
          <w:color w:val="000000"/>
        </w:rPr>
        <w:t>Artissima</w:t>
      </w:r>
      <w:r w:rsidRPr="003F5704">
        <w:rPr>
          <w:rFonts w:ascii="Georgia" w:hAnsi="Georgia" w:cs="Georgia"/>
          <w:color w:val="000000"/>
        </w:rPr>
        <w:t xml:space="preserve"> 2012 (exh. cat.) </w:t>
      </w:r>
      <w:r w:rsidRPr="003F5704">
        <w:rPr>
          <w:rFonts w:ascii="Georgia" w:hAnsi="Georgia" w:cs="Georgia"/>
          <w:color w:val="000000"/>
        </w:rPr>
        <w:tab/>
      </w:r>
    </w:p>
    <w:p w14:paraId="2A9DA638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Rachel Spence, ‘Go Forth and Multiply’, </w:t>
      </w:r>
      <w:r w:rsidRPr="003F5704">
        <w:rPr>
          <w:rFonts w:ascii="Georgia" w:hAnsi="Georgia" w:cs="Georgia"/>
          <w:i/>
          <w:iCs/>
          <w:color w:val="000000"/>
        </w:rPr>
        <w:t>Financial Times</w:t>
      </w:r>
      <w:r w:rsidRPr="003F5704">
        <w:rPr>
          <w:rFonts w:ascii="Georgia" w:hAnsi="Georgia" w:cs="Georgia"/>
          <w:color w:val="000000"/>
        </w:rPr>
        <w:t xml:space="preserve"> (13 October 2012)</w:t>
      </w:r>
    </w:p>
    <w:p w14:paraId="7CFE8F07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0" w:hanging="284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  <w:t xml:space="preserve">Julia Hendrickson, </w:t>
      </w:r>
      <w:r w:rsidRPr="003F5704">
        <w:rPr>
          <w:rFonts w:ascii="Georgia" w:hAnsi="Georgia" w:cs="Georgia"/>
          <w:i/>
          <w:iCs/>
          <w:color w:val="000000"/>
        </w:rPr>
        <w:t>Three Moderately Cautionary Tales</w:t>
      </w:r>
      <w:r w:rsidRPr="003F5704">
        <w:rPr>
          <w:rFonts w:ascii="Georgia" w:hAnsi="Georgia" w:cs="Georgia"/>
          <w:color w:val="000000"/>
        </w:rPr>
        <w:t xml:space="preserve"> (etchings cycle), </w:t>
      </w:r>
      <w:r w:rsidRPr="003F5704">
        <w:rPr>
          <w:rFonts w:ascii="Georgia" w:hAnsi="Georgia" w:cs="Georgia"/>
          <w:i/>
          <w:iCs/>
          <w:color w:val="000000"/>
        </w:rPr>
        <w:t>Art in Print</w:t>
      </w:r>
      <w:r w:rsidRPr="003F5704">
        <w:rPr>
          <w:rFonts w:ascii="Georgia" w:hAnsi="Georgia" w:cs="Georgia"/>
          <w:color w:val="000000"/>
        </w:rPr>
        <w:t>, 2 (2012)</w:t>
      </w:r>
    </w:p>
    <w:p w14:paraId="4CC1F3D5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0" w:hanging="284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</w:r>
      <w:r w:rsidRPr="003F5704">
        <w:rPr>
          <w:rFonts w:ascii="Georgia" w:hAnsi="Georgia" w:cs="Georgia"/>
          <w:color w:val="000000"/>
        </w:rPr>
        <w:t xml:space="preserve">Matthew Steeples, ‘What’s on Your Mantlepiece?’ (interview), </w:t>
      </w:r>
      <w:r w:rsidRPr="003F5704">
        <w:rPr>
          <w:rFonts w:ascii="Georgia" w:hAnsi="Georgia" w:cs="Georgia"/>
          <w:i/>
          <w:iCs/>
          <w:color w:val="000000"/>
        </w:rPr>
        <w:t>The Steeple Times</w:t>
      </w:r>
      <w:r w:rsidRPr="003F5704">
        <w:rPr>
          <w:rFonts w:ascii="Georgia" w:hAnsi="Georgia" w:cs="Georgia"/>
          <w:color w:val="000000"/>
        </w:rPr>
        <w:t xml:space="preserve"> (2012)</w:t>
      </w:r>
    </w:p>
    <w:p w14:paraId="17CBA218" w14:textId="7C91A400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 xml:space="preserve"> </w:t>
      </w:r>
      <w:r w:rsidR="00A41316">
        <w:rPr>
          <w:rFonts w:ascii="Georgia" w:hAnsi="Georgia" w:cs="Georgia"/>
          <w:color w:val="000000"/>
        </w:rPr>
        <w:tab/>
      </w:r>
      <w:r w:rsidRPr="003F5704">
        <w:rPr>
          <w:rFonts w:ascii="Georgia" w:hAnsi="Georgia" w:cs="Georgia"/>
          <w:color w:val="000000"/>
        </w:rPr>
        <w:t xml:space="preserve">Rachel Spence, ‘Smells Like Teen Spirit’, </w:t>
      </w:r>
      <w:r w:rsidRPr="003F5704">
        <w:rPr>
          <w:rFonts w:ascii="Georgia" w:hAnsi="Georgia" w:cs="Georgia"/>
          <w:i/>
          <w:iCs/>
          <w:color w:val="000000"/>
        </w:rPr>
        <w:t>Financial Times</w:t>
      </w:r>
      <w:r w:rsidRPr="003F5704">
        <w:rPr>
          <w:rFonts w:ascii="Georgia" w:hAnsi="Georgia" w:cs="Georgia"/>
          <w:color w:val="000000"/>
        </w:rPr>
        <w:t xml:space="preserve"> (14 Oct 2011)</w:t>
      </w:r>
    </w:p>
    <w:p w14:paraId="7A162EF5" w14:textId="77777777" w:rsidR="003F5704" w:rsidRPr="003F5704" w:rsidRDefault="003F5704" w:rsidP="003F5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0" w:hanging="284"/>
        <w:jc w:val="both"/>
        <w:rPr>
          <w:rFonts w:ascii="Georgia" w:hAnsi="Georgia" w:cs="Georgia"/>
          <w:color w:val="000000"/>
        </w:rPr>
      </w:pPr>
      <w:r w:rsidRPr="003F5704">
        <w:rPr>
          <w:rFonts w:ascii="Georgia" w:hAnsi="Georgia" w:cs="Georgia"/>
          <w:color w:val="000000"/>
        </w:rPr>
        <w:tab/>
      </w:r>
      <w:r w:rsidRPr="003F5704">
        <w:rPr>
          <w:rFonts w:ascii="Georgia" w:hAnsi="Georgia" w:cs="Georgia"/>
          <w:i/>
          <w:iCs/>
          <w:color w:val="000000"/>
        </w:rPr>
        <w:t>Eighteen Pages</w:t>
      </w:r>
      <w:r w:rsidRPr="003F5704">
        <w:rPr>
          <w:rFonts w:ascii="Georgia" w:hAnsi="Georgia" w:cs="Georgia"/>
          <w:color w:val="000000"/>
        </w:rPr>
        <w:t xml:space="preserve"> [exh. cat.], with essays by Jon Wood and Nathan Dunne (Skylight Projects, 2011)</w:t>
      </w:r>
    </w:p>
    <w:p w14:paraId="748F0B19" w14:textId="1A5352B3" w:rsidR="0046729B" w:rsidRPr="0046729B" w:rsidRDefault="0046729B" w:rsidP="0046729B">
      <w:pPr>
        <w:shd w:val="clear" w:color="auto" w:fill="FFFFFF"/>
        <w:rPr>
          <w:rFonts w:ascii="Georgia" w:eastAsia="Times New Roman" w:hAnsi="Georgia" w:cs="Times New Roman"/>
          <w:b/>
          <w:i/>
          <w:color w:val="000000" w:themeColor="text1"/>
          <w:shd w:val="clear" w:color="auto" w:fill="FFEE94"/>
          <w:lang w:val="en-GB"/>
        </w:rPr>
      </w:pPr>
    </w:p>
    <w:p w14:paraId="09986C74" w14:textId="77777777" w:rsidR="0046729B" w:rsidRPr="0046729B" w:rsidRDefault="0046729B" w:rsidP="0046729B">
      <w:pPr>
        <w:shd w:val="clear" w:color="auto" w:fill="FFFFFF"/>
        <w:rPr>
          <w:rFonts w:ascii="Georgia" w:eastAsia="Times New Roman" w:hAnsi="Georgia" w:cs="Times New Roman"/>
          <w:b/>
          <w:i/>
          <w:color w:val="000000" w:themeColor="text1"/>
          <w:lang w:val="en-GB"/>
        </w:rPr>
      </w:pPr>
    </w:p>
    <w:p w14:paraId="52F36CF2" w14:textId="77777777" w:rsidR="0046729B" w:rsidRDefault="0046729B"/>
    <w:sectPr w:rsidR="0046729B" w:rsidSect="00012A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704"/>
    <w:rsid w:val="00012A3A"/>
    <w:rsid w:val="000671CD"/>
    <w:rsid w:val="000B35F3"/>
    <w:rsid w:val="00111F83"/>
    <w:rsid w:val="00136A45"/>
    <w:rsid w:val="001A42E5"/>
    <w:rsid w:val="00243983"/>
    <w:rsid w:val="003F5704"/>
    <w:rsid w:val="0046729B"/>
    <w:rsid w:val="00482C92"/>
    <w:rsid w:val="00784EE9"/>
    <w:rsid w:val="008A55CA"/>
    <w:rsid w:val="00950EB2"/>
    <w:rsid w:val="009E361F"/>
    <w:rsid w:val="009F090A"/>
    <w:rsid w:val="00A41316"/>
    <w:rsid w:val="00C91ADC"/>
    <w:rsid w:val="00CC5F28"/>
    <w:rsid w:val="00D76247"/>
    <w:rsid w:val="00D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C922B"/>
  <w14:defaultImageDpi w14:val="300"/>
  <w15:docId w15:val="{C2576088-58E8-1748-AF3E-6903778E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46729B"/>
  </w:style>
  <w:style w:type="paragraph" w:customStyle="1" w:styleId="xxmsonormal">
    <w:name w:val="x_x_msonormal"/>
    <w:basedOn w:val="Normal"/>
    <w:rsid w:val="00D7624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950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3499</Characters>
  <Application>Microsoft Office Word</Application>
  <DocSecurity>0</DocSecurity>
  <Lines>29</Lines>
  <Paragraphs>8</Paragraphs>
  <ScaleCrop>false</ScaleCrop>
  <Company>JULIAN PAGE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page</dc:creator>
  <cp:keywords/>
  <dc:description/>
  <cp:lastModifiedBy>julian page</cp:lastModifiedBy>
  <cp:revision>3</cp:revision>
  <cp:lastPrinted>2020-12-07T11:11:00Z</cp:lastPrinted>
  <dcterms:created xsi:type="dcterms:W3CDTF">2021-07-03T10:11:00Z</dcterms:created>
  <dcterms:modified xsi:type="dcterms:W3CDTF">2021-10-01T11:32:00Z</dcterms:modified>
</cp:coreProperties>
</file>